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20075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3：</w:t>
      </w:r>
    </w:p>
    <w:p w14:paraId="7A1EA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蒲城县教育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体育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局</w:t>
      </w:r>
    </w:p>
    <w:p w14:paraId="1F396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年目标责任考核内容（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学校类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</w:t>
      </w:r>
    </w:p>
    <w:p w14:paraId="47CB5E59"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4431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考核内容：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党的建设、规范办学及质量提升、队伍建设、校园安全管理、德育、体艺卫、后勤管理、财务管理、清廉建设、信息化教育、宣传工作、配合中心工作、教育督导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12个方面。</w:t>
      </w:r>
    </w:p>
    <w:p w14:paraId="452448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1.党的建设考核项目（8分）：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学习贯彻党的二十大精神、组织生活、班子建设、场所建设、党员教育管理、党务工作运行机制、意识形态。</w:t>
      </w:r>
    </w:p>
    <w:p w14:paraId="33592F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规范办学及质量提升考核项目（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40分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）：分学段进行考核</w:t>
      </w:r>
    </w:p>
    <w:p w14:paraId="4BC86D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高中段：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教学常规、高考成果、教学研究、业务提升、基础年级教学效果、规范课程开设、规范教辅、规范学籍管理。</w:t>
      </w:r>
    </w:p>
    <w:p w14:paraId="1EDD8E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职教中心：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专业建设等内容，详见考核细则。</w:t>
      </w:r>
    </w:p>
    <w:p w14:paraId="60D5F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初中段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教学常规、中考效果、教学研究、业务提升、校内作业减负、基础年级教学效果、免试就近入学、开足开齐课程、教师任教专职学科、课堂革命、规范教辅。</w:t>
      </w:r>
    </w:p>
    <w:p w14:paraId="013D3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特殊教育学校：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详见考核细则。</w:t>
      </w:r>
    </w:p>
    <w:p w14:paraId="600BE4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少年儿童体育学校：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详见考核细则。</w:t>
      </w:r>
    </w:p>
    <w:p w14:paraId="13B44E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小学段：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教学常规、校内作业减负、教学效果、教学研究、业务提升、开足开齐课程、教师任教专职学科、课堂革命、规范教辅、课后服务、免试就近入学。</w:t>
      </w:r>
    </w:p>
    <w:p w14:paraId="2B0174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队伍建设考核项目（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教职工管理制度、师德师风、“三名+”建设、“三支队伍”培训。</w:t>
      </w:r>
    </w:p>
    <w:p w14:paraId="456B37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4.校园安全管理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信访稳定、安全隐患排查、安全教育、传染病防控、门禁管理、消防安全、交通安全、校车安全、活动安全、综治安全。</w:t>
      </w:r>
    </w:p>
    <w:p w14:paraId="484D6D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德育、体艺卫考核项目（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立德树人、体艺卫工作、劳动实践。</w:t>
      </w:r>
    </w:p>
    <w:p w14:paraId="6135EE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后勤管理考核项目（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）：分学段进行考核，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考核项目为“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校园餐”专项整治、宿舍管理等其他方面，详见考核细则。</w:t>
      </w:r>
    </w:p>
    <w:p w14:paraId="30560F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财务管理考核项目（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财务制度等内容，详见考核细则。</w:t>
      </w:r>
    </w:p>
    <w:p w14:paraId="5A1AB7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清廉建设考核项目（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领导班子成员廉洁从政、党风廉政建设、教育行风整治、清廉学校建设、廉洁文化进校园、社会评价。</w:t>
      </w:r>
    </w:p>
    <w:p w14:paraId="20B98F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信息化教育考核项目（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信息化建设等考核内容，详见考核细则。</w:t>
      </w:r>
    </w:p>
    <w:p w14:paraId="73EDB3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宣传工作考核项目（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组织管理、宣传任务、自主宣传、宣传创新、舆情监测。</w:t>
      </w:r>
    </w:p>
    <w:p w14:paraId="1EF314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配合中心工作考核项目（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按时上交材料等考核内容，详见考核细则。</w:t>
      </w:r>
    </w:p>
    <w:p w14:paraId="01CA14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12.教育督导为全学段考核项目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kMDQzODU0M2Q3OTE3YjVkZmQ0MzJkNWM5OWI2MTIifQ=="/>
  </w:docVars>
  <w:rsids>
    <w:rsidRoot w:val="350D54AE"/>
    <w:rsid w:val="01975F2A"/>
    <w:rsid w:val="04F220C4"/>
    <w:rsid w:val="084A0EA6"/>
    <w:rsid w:val="0BF45188"/>
    <w:rsid w:val="0F97409C"/>
    <w:rsid w:val="128952E0"/>
    <w:rsid w:val="12BB06C5"/>
    <w:rsid w:val="144A7BD8"/>
    <w:rsid w:val="15016082"/>
    <w:rsid w:val="171170E7"/>
    <w:rsid w:val="193C792E"/>
    <w:rsid w:val="19C0314D"/>
    <w:rsid w:val="1BF51627"/>
    <w:rsid w:val="1DC558E6"/>
    <w:rsid w:val="1DCD4EF1"/>
    <w:rsid w:val="1E212A28"/>
    <w:rsid w:val="1FDB296A"/>
    <w:rsid w:val="20AC3DE5"/>
    <w:rsid w:val="23D77FA4"/>
    <w:rsid w:val="2491398A"/>
    <w:rsid w:val="25776207"/>
    <w:rsid w:val="26365340"/>
    <w:rsid w:val="2C2F2F56"/>
    <w:rsid w:val="2C3C6E9F"/>
    <w:rsid w:val="2CBC7A94"/>
    <w:rsid w:val="2EF725A8"/>
    <w:rsid w:val="31695643"/>
    <w:rsid w:val="332B5CBB"/>
    <w:rsid w:val="33BB3E6D"/>
    <w:rsid w:val="350D54AE"/>
    <w:rsid w:val="35104F87"/>
    <w:rsid w:val="3560419E"/>
    <w:rsid w:val="4CD01F92"/>
    <w:rsid w:val="4DA457ED"/>
    <w:rsid w:val="4F2A1BE1"/>
    <w:rsid w:val="54F5471B"/>
    <w:rsid w:val="55C27722"/>
    <w:rsid w:val="587B0A32"/>
    <w:rsid w:val="58D33E46"/>
    <w:rsid w:val="69FE3207"/>
    <w:rsid w:val="6D9248D0"/>
    <w:rsid w:val="73EF26C0"/>
    <w:rsid w:val="74597CAA"/>
    <w:rsid w:val="79015B77"/>
    <w:rsid w:val="7A4430A5"/>
    <w:rsid w:val="7BC736D0"/>
    <w:rsid w:val="7CE920F3"/>
    <w:rsid w:val="7F73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847</Words>
  <Characters>867</Characters>
  <Lines>0</Lines>
  <Paragraphs>0</Paragraphs>
  <TotalTime>12</TotalTime>
  <ScaleCrop>false</ScaleCrop>
  <LinksUpToDate>false</LinksUpToDate>
  <CharactersWithSpaces>867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2023-04-06T09:56:00Z</dcterms:created>
  <dc:creator>西北羊</dc:creator>
  <cp:lastModifiedBy>可可、</cp:lastModifiedBy>
  <cp:lastPrinted>2024-10-28T02:28:07Z</cp:lastPrinted>
  <dcterms:modified xsi:type="dcterms:W3CDTF">2024-10-28T02:32:09Z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B7142EFC81CB4B609B3133B0E29F76E6</vt:lpwstr>
  </property>
</Properties>
</file>