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E0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附件4：</w:t>
      </w:r>
    </w:p>
    <w:p w14:paraId="4CDB7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顺序志愿录取说明</w:t>
      </w:r>
    </w:p>
    <w:p w14:paraId="6134A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E69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顺序志愿是指在同一个录取类型中设置多个学校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志愿有先后顺序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表述为第一志愿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第二志愿</w:t>
      </w: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确定提档线（即按普通高中分项目招生计划总数，成绩由高到低录取完成后的最低分数线）前提下，</w:t>
      </w:r>
      <w:r>
        <w:rPr>
          <w:rFonts w:hint="eastAsia" w:ascii="仿宋_GB2312" w:hAnsi="仿宋_GB2312" w:eastAsia="仿宋_GB2312" w:cs="仿宋_GB2312"/>
          <w:sz w:val="32"/>
          <w:szCs w:val="32"/>
        </w:rPr>
        <w:t>投档时将相同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校志愿的学生分别排队然后根据分数从高向低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</w:rPr>
        <w:t>对应的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投档。“顺序志愿”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</w:t>
      </w:r>
      <w:r>
        <w:rPr>
          <w:rFonts w:hint="eastAsia" w:ascii="仿宋_GB2312" w:hAnsi="仿宋_GB2312" w:eastAsia="仿宋_GB2312" w:cs="仿宋_GB2312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照</w:t>
      </w:r>
      <w:r>
        <w:rPr>
          <w:rFonts w:hint="eastAsia" w:ascii="仿宋_GB2312" w:hAnsi="仿宋_GB2312" w:eastAsia="仿宋_GB2312" w:cs="仿宋_GB2312"/>
          <w:sz w:val="32"/>
          <w:szCs w:val="32"/>
        </w:rPr>
        <w:t>“志愿+分数”投档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</w:p>
    <w:p w14:paraId="3B926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</w:t>
      </w:r>
      <w:r>
        <w:rPr>
          <w:rFonts w:hint="eastAsia" w:ascii="仿宋_GB2312" w:hAnsi="仿宋_GB2312" w:eastAsia="仿宋_GB2312" w:cs="仿宋_GB2312"/>
          <w:sz w:val="32"/>
          <w:szCs w:val="32"/>
        </w:rPr>
        <w:t>序志愿的录取规则主要包括以下几个方面：</w:t>
      </w:r>
    </w:p>
    <w:p w14:paraId="4BB60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投档原则：“志愿优先，从高分到低分”。对选报同一志愿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校的考生按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确定的调档比例和录取原则从高分到低分进行投档。例如，考生A第一志愿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尧山中学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，考生B第二志愿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尧山中学，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</w:t>
      </w:r>
      <w:r>
        <w:rPr>
          <w:rFonts w:hint="eastAsia" w:ascii="仿宋_GB2312" w:hAnsi="仿宋_GB2312" w:eastAsia="仿宋_GB2312" w:cs="仿宋_GB2312"/>
          <w:sz w:val="32"/>
          <w:szCs w:val="32"/>
        </w:rPr>
        <w:t>两人分数相同且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尧山中学</w:t>
      </w:r>
      <w:r>
        <w:rPr>
          <w:rFonts w:hint="eastAsia" w:ascii="仿宋_GB2312" w:hAnsi="仿宋_GB2312" w:eastAsia="仿宋_GB2312" w:cs="仿宋_GB2312"/>
          <w:sz w:val="32"/>
          <w:szCs w:val="32"/>
        </w:rPr>
        <w:t>招生名额只剩一个，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则</w:t>
      </w:r>
      <w:r>
        <w:rPr>
          <w:rFonts w:hint="eastAsia" w:ascii="仿宋_GB2312" w:hAnsi="仿宋_GB2312" w:eastAsia="仿宋_GB2312" w:cs="仿宋_GB2312"/>
          <w:sz w:val="32"/>
          <w:szCs w:val="32"/>
        </w:rPr>
        <w:t>会优先录取考生A。</w:t>
      </w:r>
    </w:p>
    <w:p w14:paraId="34E60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录取顺序：按照填报志愿的顺序进行。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校会根据考生的志愿顺序依次进行录取，将高分考生优先分配到其所填报的第一个志愿专业。如果该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未满额，则顺利录取；如果已满额，则继续考虑第二个志愿专业，以此类推。若考生被第一志愿录取，后续志愿就不再被考虑。</w:t>
      </w:r>
    </w:p>
    <w:p w14:paraId="21E0E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注意梯度：在填报志愿时，要注意各个志愿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之间的梯度，以避免造成志愿浪费。</w:t>
      </w:r>
    </w:p>
    <w:p w14:paraId="7C0A5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考生在填报志愿前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认真了解顺序志愿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录取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规则介绍，</w:t>
      </w:r>
      <w:r>
        <w:rPr>
          <w:rFonts w:hint="eastAsia" w:ascii="仿宋_GB2312" w:hAnsi="仿宋_GB2312" w:eastAsia="仿宋_GB2312" w:cs="仿宋_GB2312"/>
          <w:sz w:val="32"/>
          <w:szCs w:val="32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积极咨询班主任或相关教师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是否服从调配栏选择“是”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47A45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</w:pPr>
    </w:p>
    <w:sectPr>
      <w:footerReference r:id="rId4" w:type="first"/>
      <w:footerReference r:id="rId3" w:type="default"/>
      <w:pgSz w:w="11906" w:h="16838"/>
      <w:pgMar w:top="1701" w:right="1417" w:bottom="1417" w:left="1701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5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4FC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FEC5A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FFEC5A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473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225A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4225A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wNjliZTBkYmEwNmI4MjhmMmFhYTZjZjI3OTBkMjQifQ=="/>
    <w:docVar w:name="KSO_WPS_MARK_KEY" w:val="fe1d0a73-b523-4a71-9681-1786deaf99ab"/>
  </w:docVars>
  <w:rsids>
    <w:rsidRoot w:val="00000000"/>
    <w:rsid w:val="03936CB9"/>
    <w:rsid w:val="05B65FF0"/>
    <w:rsid w:val="06C21663"/>
    <w:rsid w:val="086E1AA3"/>
    <w:rsid w:val="09167A44"/>
    <w:rsid w:val="0935168B"/>
    <w:rsid w:val="0BD55995"/>
    <w:rsid w:val="0CFF240B"/>
    <w:rsid w:val="0EF56A7A"/>
    <w:rsid w:val="0FB57FB7"/>
    <w:rsid w:val="122625B9"/>
    <w:rsid w:val="14531E1A"/>
    <w:rsid w:val="149C3FAA"/>
    <w:rsid w:val="14F0383F"/>
    <w:rsid w:val="150115A9"/>
    <w:rsid w:val="15FF6A4A"/>
    <w:rsid w:val="17DD454F"/>
    <w:rsid w:val="17F97425"/>
    <w:rsid w:val="1A1D0C33"/>
    <w:rsid w:val="1B7A3E63"/>
    <w:rsid w:val="1C077DEC"/>
    <w:rsid w:val="1CAC21C9"/>
    <w:rsid w:val="1E0F4D36"/>
    <w:rsid w:val="1FDA1E7D"/>
    <w:rsid w:val="212E5E1B"/>
    <w:rsid w:val="22E80C4C"/>
    <w:rsid w:val="237A0720"/>
    <w:rsid w:val="23F431AA"/>
    <w:rsid w:val="25256B46"/>
    <w:rsid w:val="26E03714"/>
    <w:rsid w:val="2A7D1B0E"/>
    <w:rsid w:val="2B053749"/>
    <w:rsid w:val="2D5F6161"/>
    <w:rsid w:val="2F1321AD"/>
    <w:rsid w:val="380C6836"/>
    <w:rsid w:val="3A2031AD"/>
    <w:rsid w:val="3EA37141"/>
    <w:rsid w:val="3EB72B54"/>
    <w:rsid w:val="3F6C7D31"/>
    <w:rsid w:val="41760AA5"/>
    <w:rsid w:val="41F320F5"/>
    <w:rsid w:val="46841EB6"/>
    <w:rsid w:val="468C3CC6"/>
    <w:rsid w:val="476751B8"/>
    <w:rsid w:val="48C2447D"/>
    <w:rsid w:val="4A001853"/>
    <w:rsid w:val="4C707075"/>
    <w:rsid w:val="4CC052CA"/>
    <w:rsid w:val="4E1E5B1E"/>
    <w:rsid w:val="4EA130DE"/>
    <w:rsid w:val="4F361873"/>
    <w:rsid w:val="4FDF1F0B"/>
    <w:rsid w:val="51F36142"/>
    <w:rsid w:val="52326C6A"/>
    <w:rsid w:val="527342A0"/>
    <w:rsid w:val="53474623"/>
    <w:rsid w:val="53634C01"/>
    <w:rsid w:val="53743B54"/>
    <w:rsid w:val="56D71E06"/>
    <w:rsid w:val="57A852D8"/>
    <w:rsid w:val="57BF2D4E"/>
    <w:rsid w:val="581D5CC6"/>
    <w:rsid w:val="59C75EEA"/>
    <w:rsid w:val="5D2911B6"/>
    <w:rsid w:val="654B18F2"/>
    <w:rsid w:val="683926A8"/>
    <w:rsid w:val="68E02B24"/>
    <w:rsid w:val="68EF2D67"/>
    <w:rsid w:val="6CB97B51"/>
    <w:rsid w:val="6D8141AA"/>
    <w:rsid w:val="6E5673E4"/>
    <w:rsid w:val="74B530B7"/>
    <w:rsid w:val="75C9129E"/>
    <w:rsid w:val="765803DC"/>
    <w:rsid w:val="789F715B"/>
    <w:rsid w:val="79256331"/>
    <w:rsid w:val="7E2E3EDA"/>
    <w:rsid w:val="7EA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20"/>
      <w:szCs w:val="20"/>
      <w:u w:val="none"/>
    </w:rPr>
  </w:style>
  <w:style w:type="character" w:customStyle="1" w:styleId="7">
    <w:name w:val="font81"/>
    <w:basedOn w:val="5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1716</Words>
  <Characters>1776</Characters>
  <Paragraphs>62</Paragraphs>
  <TotalTime>2</TotalTime>
  <ScaleCrop>false</ScaleCrop>
  <LinksUpToDate>false</LinksUpToDate>
  <CharactersWithSpaces>1791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2024-04-14T02:17:00Z</dcterms:created>
  <dc:creator>笑看人生</dc:creator>
  <cp:lastModifiedBy>天波</cp:lastModifiedBy>
  <cp:lastPrinted>2025-04-07T01:54:00Z</cp:lastPrinted>
  <dcterms:modified xsi:type="dcterms:W3CDTF">2025-05-12T00:54:23Z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64E5C0083551405993D8B96EDA8E254D_13</vt:lpwstr>
  </property>
  <property fmtid="{D5CDD505-2E9C-101B-9397-08002B2CF9AE}" pid="4" name="KSOTemplateDocerSaveRecord">
    <vt:lpwstr>eyJoZGlkIjoiODFiNWE3YTE2NTkyNGQ4OWE4ZGNjOTU3NDRmZGFiY2YiLCJ1c2VySWQiOiIzNzU5NjkzNjYifQ==</vt:lpwstr>
  </property>
</Properties>
</file>